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958"/>
        <w:spacing w:line="360" w:lineRule="auto"/>
        <w:tabs>
          <w:tab w:val="left" w:pos="4680" w:leader="none"/>
        </w:tabs>
      </w:pPr>
      <w:r>
        <w:t xml:space="preserve">Покупатель </w:t>
      </w:r>
      <w:r>
        <w:rPr>
          <w:i/>
          <w:sz w:val="20"/>
          <w:szCs w:val="20"/>
        </w:rPr>
        <w:t xml:space="preserve">(Ф.И.О.)</w:t>
      </w:r>
      <w:r>
        <w:t xml:space="preserve">:___________________________________</w:t>
      </w:r>
      <w:r/>
    </w:p>
    <w:p>
      <w:pPr>
        <w:ind w:left="3958"/>
        <w:spacing w:line="360" w:lineRule="auto"/>
        <w:tabs>
          <w:tab w:val="left" w:pos="4680" w:leader="none"/>
        </w:tabs>
        <w:pBdr>
          <w:bottom w:val="single" w:color="000000" w:sz="12" w:space="7"/>
        </w:pBdr>
      </w:pPr>
      <w:r>
        <w:t xml:space="preserve">Телефон/</w:t>
      </w:r>
      <w:r>
        <w:rPr>
          <w:lang w:val="en-US"/>
        </w:rPr>
        <w:t xml:space="preserve">e</w:t>
      </w:r>
      <w:r>
        <w:t xml:space="preserve">-</w:t>
      </w:r>
      <w:r>
        <w:rPr>
          <w:lang w:val="en-US"/>
        </w:rPr>
        <w:t xml:space="preserve">mail</w:t>
      </w:r>
      <w:r>
        <w:t xml:space="preserve">: _______________________________________</w:t>
      </w:r>
      <w:r/>
    </w:p>
    <w:p>
      <w:pPr>
        <w:ind w:left="-540" w:firstLine="540"/>
        <w:jc w:val="center"/>
      </w:pPr>
      <w:r/>
      <w:r/>
    </w:p>
    <w:p>
      <w:pPr>
        <w:jc w:val="center"/>
        <w:rPr>
          <w:b/>
        </w:rPr>
      </w:pPr>
      <w:r>
        <w:rPr>
          <w:b/>
        </w:rPr>
        <w:t xml:space="preserve">ЗАЯВЛЕНИЕ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о возврате товара </w:t>
      </w:r>
      <w:r>
        <w:rPr>
          <w:u w:val="single"/>
        </w:rPr>
        <w:t xml:space="preserve">надлежащего</w:t>
      </w:r>
      <w:r>
        <w:t xml:space="preserve"> качества, приобретённого дистанционным способом</w:t>
      </w:r>
      <w:r/>
    </w:p>
    <w:p>
      <w:pPr>
        <w:jc w:val="both"/>
        <w:tabs>
          <w:tab w:val="left" w:pos="4680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</w:pPr>
      <w:r>
        <w:t xml:space="preserve">Мной, _________________________________________________________________</w:t>
      </w:r>
      <w:r>
        <w:t xml:space="preserve">____</w:t>
      </w:r>
      <w:r>
        <w:t xml:space="preserve"> </w:t>
      </w:r>
      <w:r>
        <w:rPr>
          <w:i/>
          <w:sz w:val="20"/>
          <w:szCs w:val="20"/>
        </w:rPr>
        <w:t xml:space="preserve">(Ф.И.О.)</w:t>
      </w:r>
      <w:r>
        <w:t xml:space="preserve"> </w:t>
      </w:r>
      <w:r/>
    </w:p>
    <w:p>
      <w:pPr>
        <w:jc w:val="both"/>
      </w:pPr>
      <w:r>
        <w:t xml:space="preserve">оформлен заказ № ____________________ на сумму ___________________________</w:t>
      </w:r>
      <w:r>
        <w:t xml:space="preserve">___</w:t>
      </w:r>
      <w:r>
        <w:t xml:space="preserve">____________. </w:t>
      </w:r>
      <w:r/>
    </w:p>
    <w:p>
      <w:pPr>
        <w:ind w:right="-5"/>
        <w:jc w:val="both"/>
        <w:rPr>
          <w:i/>
          <w:sz w:val="18"/>
          <w:szCs w:val="18"/>
        </w:rPr>
      </w:pPr>
      <w:r>
        <w:t xml:space="preserve">Товар приобретен (заказан) дистанционным способом</w:t>
      </w:r>
      <w:r>
        <w:t xml:space="preserve">, был получен «___»_________________ 20___г</w:t>
      </w:r>
      <w:r>
        <w:t xml:space="preserve">. </w:t>
      </w:r>
      <w:r>
        <w:rPr>
          <w:i/>
          <w:sz w:val="18"/>
          <w:szCs w:val="18"/>
        </w:rPr>
      </w:r>
      <w:r>
        <w:rPr>
          <w:i/>
          <w:sz w:val="18"/>
          <w:szCs w:val="18"/>
        </w:rPr>
      </w:r>
    </w:p>
    <w:p>
      <w:pPr>
        <w:jc w:val="both"/>
        <w:rPr>
          <w:rFonts w:eastAsia="Times New Roman"/>
        </w:rPr>
      </w:pPr>
      <w:r>
        <w:t xml:space="preserve">Приобретённый мной товар надлежащего качества, не был в употреблении, сохранён его</w:t>
      </w:r>
      <w:r>
        <w:t xml:space="preserve"> </w:t>
      </w:r>
      <w:r>
        <w:t xml:space="preserve">товарный вид, потребительские свойства, пломбы, фабричные ярлыки</w:t>
      </w:r>
      <w:r>
        <w:rPr>
          <w:rFonts w:eastAsia="Times New Roman"/>
        </w:rPr>
        <w:t xml:space="preserve">.</w:t>
      </w:r>
      <w:r>
        <w:t xml:space="preserve"> </w:t>
      </w:r>
      <w:r>
        <w:rPr>
          <w:rFonts w:eastAsia="Times New Roman"/>
        </w:rPr>
        <w:t xml:space="preserve">Установленный законом срок для отказа от товара в 7 дней, мной соблюдён.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jc w:val="both"/>
      </w:pPr>
      <w:r>
        <w:t xml:space="preserve">На основании вышеизложенного, в соответствии со ст.26.1 Закона о защите прав потребителей,</w:t>
      </w:r>
      <w:r/>
    </w:p>
    <w:p>
      <w:pPr>
        <w:jc w:val="center"/>
        <w:tabs>
          <w:tab w:val="left" w:pos="4680" w:leader="none"/>
        </w:tabs>
        <w:rPr>
          <w:b/>
        </w:rPr>
      </w:pPr>
      <w:r>
        <w:rPr>
          <w:b/>
        </w:rPr>
        <w:t xml:space="preserve">ПРОШУ:</w:t>
      </w:r>
      <w:r>
        <w:rPr>
          <w:b/>
        </w:rPr>
      </w:r>
      <w:r>
        <w:rPr>
          <w:b/>
        </w:rPr>
      </w:r>
    </w:p>
    <w:p>
      <w:pPr>
        <w:jc w:val="both"/>
        <w:tabs>
          <w:tab w:val="left" w:pos="0" w:leader="none"/>
        </w:tabs>
      </w:pPr>
      <w:r>
        <w:tab/>
        <w:t xml:space="preserve">Принять отказ от товара, приобретенного мной (заказанного) «____» ___________ 20____г. и вернуть уплаченную за товар денежную сумму в размере ______________________ </w:t>
      </w:r>
      <w:r>
        <w:t xml:space="preserve">руб</w:t>
      </w:r>
      <w:r>
        <w:t xml:space="preserve">._______коп.,</w:t>
      </w:r>
      <w:r/>
    </w:p>
    <w:p>
      <w:pPr>
        <w:jc w:val="both"/>
        <w:tabs>
          <w:tab w:val="left" w:pos="0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1"/>
        <w:ind w:firstLine="0"/>
        <w:jc w:val="center"/>
        <w:widowControl/>
        <w:tabs>
          <w:tab w:val="left" w:pos="468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1"/>
        <w:ind w:firstLine="0"/>
        <w:jc w:val="center"/>
        <w:widowControl/>
        <w:tabs>
          <w:tab w:val="left" w:pos="468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(*) Приложение №1 к Заявлению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1"/>
        <w:ind w:firstLine="0"/>
        <w:jc w:val="center"/>
        <w:widowControl/>
        <w:tabs>
          <w:tab w:val="left" w:pos="46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отказе от товара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надлежащего</w:t>
      </w:r>
      <w:r>
        <w:rPr>
          <w:rFonts w:ascii="Times New Roman" w:hAnsi="Times New Roman" w:cs="Times New Roman"/>
          <w:sz w:val="24"/>
          <w:szCs w:val="24"/>
        </w:rPr>
        <w:t xml:space="preserve"> качества, приобретенного дистанционным способом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05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554"/>
        <w:gridCol w:w="2222"/>
        <w:gridCol w:w="1499"/>
        <w:gridCol w:w="2277"/>
      </w:tblGrid>
      <w:tr>
        <w:tblPrEx/>
        <w:trPr>
          <w:trHeight w:val="412"/>
        </w:trPr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товара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Артикул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33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1134"/>
        </w:trPr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33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1134"/>
        </w:trPr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33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1134"/>
        </w:trPr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33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1134"/>
        </w:trPr>
        <w:tc>
          <w:tcPr>
            <w:tcW w:w="467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33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tabs>
          <w:tab w:val="left" w:pos="585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tabs>
          <w:tab w:val="left" w:pos="585" w:leader="none"/>
        </w:tabs>
        <w:rPr>
          <w:b/>
          <w:bCs/>
        </w:rPr>
      </w:pPr>
      <w:r>
        <w:rPr>
          <w:b/>
        </w:rPr>
        <w:t xml:space="preserve">   ________________                                                           </w:t>
      </w:r>
      <w:r>
        <w:rPr>
          <w:b/>
        </w:rPr>
        <w:t xml:space="preserve">                   </w:t>
      </w:r>
      <w:r>
        <w:rPr>
          <w:b/>
        </w:rPr>
        <w:t xml:space="preserve">«___» _______________ </w:t>
      </w:r>
      <w:r>
        <w:t xml:space="preserve">20____ г.</w:t>
      </w:r>
      <w:r>
        <w:rPr>
          <w:b/>
          <w:bCs/>
        </w:rPr>
      </w:r>
      <w:r>
        <w:rPr>
          <w:b/>
          <w:bCs/>
        </w:rPr>
      </w:r>
    </w:p>
    <w:p>
      <w:pPr>
        <w:ind w:firstLine="708"/>
        <w:rPr>
          <w:i/>
        </w:rPr>
      </w:pPr>
      <w:r>
        <w:t xml:space="preserve">(</w:t>
      </w:r>
      <w:r>
        <w:rPr>
          <w:i/>
        </w:rPr>
        <w:t xml:space="preserve">подпись)</w:t>
      </w:r>
      <w:r>
        <w:rPr>
          <w:i/>
        </w:rPr>
      </w:r>
      <w:r>
        <w:rPr>
          <w:i/>
        </w:rPr>
      </w:r>
    </w:p>
    <w:p>
      <w:pPr>
        <w:ind w:firstLine="708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ind w:firstLine="708"/>
        <w:rPr>
          <w:bCs/>
          <w:i/>
        </w:rPr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jc w:val="both"/>
        <w:rPr>
          <w:bCs/>
          <w:i/>
        </w:rPr>
      </w:pPr>
      <w:r>
        <w:rPr>
          <w:i/>
        </w:rPr>
        <w:t xml:space="preserve">Возвращаемый товар упаковать в коробку, в которой он поступил или в любую другую упаковку, способную обеспечить его сохранность при транспортировке </w:t>
      </w:r>
      <w:r>
        <w:rPr>
          <w:i/>
        </w:rPr>
        <w:t xml:space="preserve">обратно к продавцу</w:t>
      </w:r>
      <w:r>
        <w:rPr>
          <w:i/>
        </w:rPr>
        <w:t xml:space="preserve">. Заявление положить в коробку, вместе с возвращаемым товаром.</w:t>
      </w:r>
      <w:r>
        <w:rPr>
          <w:i/>
        </w:rPr>
        <w:t xml:space="preserve"> Продавцом транспортные расходы не компенсируются.</w:t>
      </w:r>
      <w:r>
        <w:rPr>
          <w:bCs/>
          <w:i/>
        </w:rPr>
      </w:r>
      <w:r>
        <w:rPr>
          <w:bCs/>
          <w:i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72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440" w:leader="none"/>
        </w:tabs>
      </w:pPr>
      <w:rPr>
        <w:rFonts w:ascii="Courier New" w:hAnsi="Courier New" w:cs="Courier New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160" w:leader="none"/>
        </w:tabs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"/>
      <w:lvlJc w:val="left"/>
      <w:pPr>
        <w:ind w:left="3240" w:hanging="360"/>
        <w:tabs>
          <w:tab w:val="num" w:pos="2880" w:leader="none"/>
        </w:tabs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"/>
      <w:lvlJc w:val="left"/>
      <w:pPr>
        <w:ind w:left="3960" w:hanging="360"/>
        <w:tabs>
          <w:tab w:val="num" w:pos="360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o"/>
      <w:lvlJc w:val="left"/>
      <w:pPr>
        <w:ind w:left="4680" w:hanging="360"/>
        <w:tabs>
          <w:tab w:val="num" w:pos="4320" w:leader="none"/>
        </w:tabs>
      </w:pPr>
      <w:rPr>
        <w:rFonts w:ascii="Courier New" w:hAnsi="Courier New" w:cs="Courier New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040" w:leader="none"/>
        </w:tabs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"/>
      <w:lvlJc w:val="left"/>
      <w:pPr>
        <w:ind w:left="6120" w:hanging="360"/>
        <w:tabs>
          <w:tab w:val="num" w:pos="576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1">
    <w:name w:val="Heading 1 Char"/>
    <w:basedOn w:val="689"/>
    <w:link w:val="68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2 Char"/>
    <w:basedOn w:val="689"/>
    <w:link w:val="681"/>
    <w:uiPriority w:val="9"/>
    <w:rPr>
      <w:rFonts w:ascii="Liberation Sans" w:hAnsi="Liberation Sans" w:eastAsia="Liberation Sans" w:cs="Liberation Sans"/>
      <w:sz w:val="34"/>
    </w:rPr>
  </w:style>
  <w:style w:type="character" w:styleId="663">
    <w:name w:val="Heading 3 Char"/>
    <w:basedOn w:val="689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4 Char"/>
    <w:basedOn w:val="689"/>
    <w:link w:val="68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5">
    <w:name w:val="Heading 5 Char"/>
    <w:basedOn w:val="689"/>
    <w:link w:val="68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6 Char"/>
    <w:basedOn w:val="689"/>
    <w:link w:val="68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7">
    <w:name w:val="Heading 7 Char"/>
    <w:basedOn w:val="689"/>
    <w:link w:val="68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8 Char"/>
    <w:basedOn w:val="689"/>
    <w:link w:val="68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9 Char"/>
    <w:basedOn w:val="689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0">
    <w:name w:val="Title Char"/>
    <w:basedOn w:val="689"/>
    <w:link w:val="703"/>
    <w:uiPriority w:val="10"/>
    <w:rPr>
      <w:sz w:val="48"/>
      <w:szCs w:val="48"/>
    </w:rPr>
  </w:style>
  <w:style w:type="character" w:styleId="671">
    <w:name w:val="Subtitle Char"/>
    <w:basedOn w:val="689"/>
    <w:link w:val="705"/>
    <w:uiPriority w:val="11"/>
    <w:rPr>
      <w:sz w:val="24"/>
      <w:szCs w:val="24"/>
    </w:rPr>
  </w:style>
  <w:style w:type="character" w:styleId="672">
    <w:name w:val="Quote Char"/>
    <w:link w:val="707"/>
    <w:uiPriority w:val="29"/>
    <w:rPr>
      <w:i/>
    </w:rPr>
  </w:style>
  <w:style w:type="character" w:styleId="673">
    <w:name w:val="Intense Quote Char"/>
    <w:link w:val="709"/>
    <w:uiPriority w:val="30"/>
    <w:rPr>
      <w:i/>
    </w:rPr>
  </w:style>
  <w:style w:type="character" w:styleId="674">
    <w:name w:val="Header Char"/>
    <w:basedOn w:val="689"/>
    <w:link w:val="711"/>
    <w:uiPriority w:val="99"/>
  </w:style>
  <w:style w:type="character" w:styleId="675">
    <w:name w:val="Footer Char"/>
    <w:basedOn w:val="689"/>
    <w:link w:val="713"/>
    <w:uiPriority w:val="99"/>
  </w:style>
  <w:style w:type="character" w:styleId="676">
    <w:name w:val="Caption Char"/>
    <w:basedOn w:val="689"/>
    <w:link w:val="715"/>
    <w:uiPriority w:val="35"/>
    <w:rPr>
      <w:b/>
      <w:bCs/>
      <w:color w:val="4f81bd" w:themeColor="accent1"/>
      <w:sz w:val="18"/>
      <w:szCs w:val="18"/>
    </w:rPr>
  </w:style>
  <w:style w:type="character" w:styleId="677">
    <w:name w:val="Footnote Text Char"/>
    <w:link w:val="844"/>
    <w:uiPriority w:val="99"/>
    <w:rPr>
      <w:sz w:val="18"/>
    </w:rPr>
  </w:style>
  <w:style w:type="character" w:styleId="678">
    <w:name w:val="Endnote Text Char"/>
    <w:link w:val="847"/>
    <w:uiPriority w:val="99"/>
    <w:rPr>
      <w:sz w:val="20"/>
    </w:rPr>
  </w:style>
  <w:style w:type="paragraph" w:styleId="679" w:default="1">
    <w:name w:val="Normal"/>
    <w:qFormat/>
    <w:rPr>
      <w:rFonts w:eastAsia="Calibri"/>
      <w:sz w:val="24"/>
      <w:szCs w:val="24"/>
      <w:lang w:eastAsia="ru-RU"/>
    </w:rPr>
  </w:style>
  <w:style w:type="paragraph" w:styleId="680">
    <w:name w:val="Heading 1"/>
    <w:basedOn w:val="679"/>
    <w:next w:val="679"/>
    <w:link w:val="69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679"/>
    <w:next w:val="679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679"/>
    <w:next w:val="679"/>
    <w:link w:val="69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3">
    <w:name w:val="Heading 4"/>
    <w:basedOn w:val="679"/>
    <w:next w:val="679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4">
    <w:name w:val="Heading 5"/>
    <w:basedOn w:val="679"/>
    <w:next w:val="679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685">
    <w:name w:val="Heading 6"/>
    <w:basedOn w:val="679"/>
    <w:next w:val="679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6">
    <w:name w:val="Heading 7"/>
    <w:basedOn w:val="679"/>
    <w:next w:val="679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7">
    <w:name w:val="Heading 8"/>
    <w:basedOn w:val="679"/>
    <w:next w:val="679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8">
    <w:name w:val="Heading 9"/>
    <w:basedOn w:val="679"/>
    <w:next w:val="679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 w:default="1">
    <w:name w:val="Default Paragraph Font"/>
    <w:uiPriority w:val="1"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character" w:styleId="692" w:customStyle="1">
    <w:name w:val="Заголовок 1 Знак"/>
    <w:link w:val="68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3" w:customStyle="1">
    <w:name w:val="Заголовок 2 Знак"/>
    <w:link w:val="681"/>
    <w:uiPriority w:val="9"/>
    <w:rPr>
      <w:rFonts w:ascii="Liberation Sans" w:hAnsi="Liberation Sans" w:eastAsia="Liberation Sans" w:cs="Liberation Sans"/>
      <w:sz w:val="34"/>
    </w:rPr>
  </w:style>
  <w:style w:type="character" w:styleId="694" w:customStyle="1">
    <w:name w:val="Заголовок 3 Знак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5" w:customStyle="1">
    <w:name w:val="Заголовок 4 Знак"/>
    <w:link w:val="68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6" w:customStyle="1">
    <w:name w:val="Заголовок 5 Знак"/>
    <w:link w:val="68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7" w:customStyle="1">
    <w:name w:val="Заголовок 6 Знак"/>
    <w:link w:val="68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 w:customStyle="1">
    <w:name w:val="Заголовок 7 Знак"/>
    <w:link w:val="68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9" w:customStyle="1">
    <w:name w:val="Заголовок 8 Знак"/>
    <w:link w:val="68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0" w:customStyle="1">
    <w:name w:val="Заголовок 9 Знак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1">
    <w:name w:val="List Paragraph"/>
    <w:basedOn w:val="679"/>
    <w:uiPriority w:val="34"/>
    <w:qFormat/>
    <w:pPr>
      <w:contextualSpacing/>
      <w:ind w:left="720"/>
    </w:pPr>
  </w:style>
  <w:style w:type="paragraph" w:styleId="702">
    <w:name w:val="No Spacing"/>
    <w:uiPriority w:val="1"/>
    <w:qFormat/>
  </w:style>
  <w:style w:type="paragraph" w:styleId="703">
    <w:name w:val="Title"/>
    <w:basedOn w:val="679"/>
    <w:next w:val="679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 w:customStyle="1">
    <w:name w:val="Заголовок Знак"/>
    <w:link w:val="703"/>
    <w:uiPriority w:val="10"/>
    <w:rPr>
      <w:sz w:val="48"/>
      <w:szCs w:val="48"/>
    </w:rPr>
  </w:style>
  <w:style w:type="paragraph" w:styleId="705">
    <w:name w:val="Subtitle"/>
    <w:basedOn w:val="679"/>
    <w:next w:val="679"/>
    <w:link w:val="706"/>
    <w:uiPriority w:val="11"/>
    <w:qFormat/>
    <w:pPr>
      <w:spacing w:before="200" w:after="200"/>
    </w:pPr>
  </w:style>
  <w:style w:type="character" w:styleId="706" w:customStyle="1">
    <w:name w:val="Подзаголовок Знак"/>
    <w:link w:val="705"/>
    <w:uiPriority w:val="11"/>
    <w:rPr>
      <w:sz w:val="24"/>
      <w:szCs w:val="24"/>
    </w:rPr>
  </w:style>
  <w:style w:type="paragraph" w:styleId="707">
    <w:name w:val="Quote"/>
    <w:basedOn w:val="679"/>
    <w:next w:val="679"/>
    <w:link w:val="708"/>
    <w:uiPriority w:val="29"/>
    <w:qFormat/>
    <w:pPr>
      <w:ind w:left="720" w:right="720"/>
    </w:pPr>
    <w:rPr>
      <w:i/>
    </w:rPr>
  </w:style>
  <w:style w:type="character" w:styleId="708" w:customStyle="1">
    <w:name w:val="Цитата 2 Знак"/>
    <w:link w:val="707"/>
    <w:uiPriority w:val="29"/>
    <w:rPr>
      <w:i/>
    </w:rPr>
  </w:style>
  <w:style w:type="paragraph" w:styleId="709">
    <w:name w:val="Intense Quote"/>
    <w:basedOn w:val="679"/>
    <w:next w:val="679"/>
    <w:link w:val="7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 w:customStyle="1">
    <w:name w:val="Выделенная цитата Знак"/>
    <w:link w:val="709"/>
    <w:uiPriority w:val="30"/>
    <w:rPr>
      <w:i/>
    </w:rPr>
  </w:style>
  <w:style w:type="paragraph" w:styleId="711">
    <w:name w:val="Header"/>
    <w:basedOn w:val="679"/>
    <w:link w:val="71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2" w:customStyle="1">
    <w:name w:val="Верхний колонтитул Знак"/>
    <w:link w:val="711"/>
    <w:uiPriority w:val="99"/>
  </w:style>
  <w:style w:type="paragraph" w:styleId="713">
    <w:name w:val="Footer"/>
    <w:basedOn w:val="679"/>
    <w:link w:val="71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4" w:customStyle="1">
    <w:name w:val="Нижний колонтитул Знак"/>
    <w:link w:val="713"/>
    <w:uiPriority w:val="99"/>
  </w:style>
  <w:style w:type="paragraph" w:styleId="715">
    <w:name w:val="Caption"/>
    <w:basedOn w:val="679"/>
    <w:next w:val="679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 w:customStyle="1">
    <w:name w:val="Название объекта Знак"/>
    <w:link w:val="715"/>
    <w:uiPriority w:val="35"/>
    <w:rPr>
      <w:b/>
      <w:bCs/>
      <w:color w:val="4f81bd" w:themeColor="accent1"/>
      <w:sz w:val="18"/>
      <w:szCs w:val="18"/>
    </w:rPr>
  </w:style>
  <w:style w:type="table" w:styleId="717">
    <w:name w:val="Table Grid"/>
    <w:basedOn w:val="690"/>
    <w:tblPr/>
  </w:style>
  <w:style w:type="table" w:styleId="71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>
    <w:name w:val="Hyperlink"/>
    <w:rPr>
      <w:color w:val="0000ff"/>
      <w:u w:val="single"/>
    </w:rPr>
  </w:style>
  <w:style w:type="paragraph" w:styleId="844">
    <w:name w:val="footnote text"/>
    <w:basedOn w:val="679"/>
    <w:link w:val="845"/>
    <w:semiHidden/>
    <w:rPr>
      <w:rFonts w:eastAsia="Times New Roman"/>
      <w:sz w:val="20"/>
      <w:szCs w:val="20"/>
    </w:rPr>
  </w:style>
  <w:style w:type="character" w:styleId="845" w:customStyle="1">
    <w:name w:val="Текст сноски Знак"/>
    <w:link w:val="844"/>
    <w:uiPriority w:val="99"/>
    <w:rPr>
      <w:sz w:val="18"/>
    </w:rPr>
  </w:style>
  <w:style w:type="character" w:styleId="846">
    <w:name w:val="footnote reference"/>
    <w:semiHidden/>
    <w:rPr>
      <w:vertAlign w:val="superscript"/>
    </w:rPr>
  </w:style>
  <w:style w:type="paragraph" w:styleId="847">
    <w:name w:val="endnote text"/>
    <w:basedOn w:val="679"/>
    <w:link w:val="848"/>
    <w:uiPriority w:val="99"/>
    <w:semiHidden/>
    <w:unhideWhenUsed/>
    <w:rPr>
      <w:sz w:val="20"/>
    </w:rPr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uiPriority w:val="99"/>
    <w:semiHidden/>
    <w:unhideWhenUsed/>
    <w:rPr>
      <w:vertAlign w:val="superscript"/>
    </w:rPr>
  </w:style>
  <w:style w:type="paragraph" w:styleId="850">
    <w:name w:val="toc 1"/>
    <w:basedOn w:val="679"/>
    <w:next w:val="679"/>
    <w:uiPriority w:val="39"/>
    <w:unhideWhenUsed/>
    <w:pPr>
      <w:spacing w:after="57"/>
    </w:pPr>
  </w:style>
  <w:style w:type="paragraph" w:styleId="851">
    <w:name w:val="toc 2"/>
    <w:basedOn w:val="679"/>
    <w:next w:val="679"/>
    <w:uiPriority w:val="39"/>
    <w:unhideWhenUsed/>
    <w:pPr>
      <w:ind w:left="283"/>
      <w:spacing w:after="57"/>
    </w:pPr>
  </w:style>
  <w:style w:type="paragraph" w:styleId="852">
    <w:name w:val="toc 3"/>
    <w:basedOn w:val="679"/>
    <w:next w:val="679"/>
    <w:uiPriority w:val="39"/>
    <w:unhideWhenUsed/>
    <w:pPr>
      <w:ind w:left="567"/>
      <w:spacing w:after="57"/>
    </w:pPr>
  </w:style>
  <w:style w:type="paragraph" w:styleId="853">
    <w:name w:val="toc 4"/>
    <w:basedOn w:val="679"/>
    <w:next w:val="679"/>
    <w:uiPriority w:val="39"/>
    <w:unhideWhenUsed/>
    <w:pPr>
      <w:ind w:left="850"/>
      <w:spacing w:after="57"/>
    </w:pPr>
  </w:style>
  <w:style w:type="paragraph" w:styleId="854">
    <w:name w:val="toc 5"/>
    <w:basedOn w:val="679"/>
    <w:next w:val="679"/>
    <w:uiPriority w:val="39"/>
    <w:unhideWhenUsed/>
    <w:pPr>
      <w:ind w:left="1134"/>
      <w:spacing w:after="57"/>
    </w:pPr>
  </w:style>
  <w:style w:type="paragraph" w:styleId="855">
    <w:name w:val="toc 6"/>
    <w:basedOn w:val="679"/>
    <w:next w:val="679"/>
    <w:uiPriority w:val="39"/>
    <w:unhideWhenUsed/>
    <w:pPr>
      <w:ind w:left="1417"/>
      <w:spacing w:after="57"/>
    </w:pPr>
  </w:style>
  <w:style w:type="paragraph" w:styleId="856">
    <w:name w:val="toc 7"/>
    <w:basedOn w:val="679"/>
    <w:next w:val="679"/>
    <w:uiPriority w:val="39"/>
    <w:unhideWhenUsed/>
    <w:pPr>
      <w:ind w:left="1701"/>
      <w:spacing w:after="57"/>
    </w:pPr>
  </w:style>
  <w:style w:type="paragraph" w:styleId="857">
    <w:name w:val="toc 8"/>
    <w:basedOn w:val="679"/>
    <w:next w:val="679"/>
    <w:uiPriority w:val="39"/>
    <w:unhideWhenUsed/>
    <w:pPr>
      <w:ind w:left="1984"/>
      <w:spacing w:after="57"/>
    </w:pPr>
  </w:style>
  <w:style w:type="paragraph" w:styleId="858">
    <w:name w:val="toc 9"/>
    <w:basedOn w:val="679"/>
    <w:next w:val="679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79"/>
    <w:next w:val="679"/>
    <w:uiPriority w:val="99"/>
    <w:unhideWhenUsed/>
  </w:style>
  <w:style w:type="paragraph" w:styleId="861" w:customStyle="1">
    <w:name w:val="ConsPlusNormal"/>
    <w:pPr>
      <w:ind w:firstLine="720"/>
      <w:widowControl w:val="off"/>
    </w:pPr>
    <w:rPr>
      <w:rFonts w:ascii="Arial" w:hAnsi="Arial" w:eastAsia="Calibri" w:cs="Arial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образец заявления о возврате товара надлежащего качества, приобретённого дистанционным способом</dc:title>
  <dc:creator>korolenko_ia</dc:creator>
  <cp:lastModifiedBy>Дмитрий Рыченков</cp:lastModifiedBy>
  <cp:revision>5</cp:revision>
  <dcterms:created xsi:type="dcterms:W3CDTF">2026-07-29T11:55:00Z</dcterms:created>
  <dcterms:modified xsi:type="dcterms:W3CDTF">2026-08-14T07:07:20Z</dcterms:modified>
  <cp:version>1048576</cp:version>
</cp:coreProperties>
</file>